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6" w:rsidRPr="00E03E26" w:rsidRDefault="00E03E26" w:rsidP="00DE1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Сравнить характеристики</w:t>
      </w:r>
    </w:p>
    <w:tbl>
      <w:tblPr>
        <w:tblStyle w:val="1-1"/>
        <w:tblW w:w="10173" w:type="dxa"/>
        <w:tblLayout w:type="fixed"/>
        <w:tblLook w:val="04A0"/>
      </w:tblPr>
      <w:tblGrid>
        <w:gridCol w:w="1951"/>
        <w:gridCol w:w="2422"/>
        <w:gridCol w:w="2883"/>
        <w:gridCol w:w="2917"/>
      </w:tblGrid>
      <w:tr w:rsidR="00E117A0" w:rsidTr="00DE12F0">
        <w:trPr>
          <w:cnfStyle w:val="100000000000"/>
        </w:trPr>
        <w:tc>
          <w:tcPr>
            <w:cnfStyle w:val="001000000000"/>
            <w:tcW w:w="1951" w:type="dxa"/>
          </w:tcPr>
          <w:p w:rsidR="008D7A98" w:rsidRDefault="00E03E26" w:rsidP="00E03E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22" w:type="dxa"/>
          </w:tcPr>
          <w:p w:rsidR="008D7A98" w:rsidRDefault="008D7A98" w:rsidP="0068639E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883" w:type="dxa"/>
          </w:tcPr>
          <w:p w:rsidR="008D7A98" w:rsidRDefault="008D7A98" w:rsidP="0068639E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917" w:type="dxa"/>
          </w:tcPr>
          <w:p w:rsidR="008D7A98" w:rsidRDefault="008D7A98" w:rsidP="0068639E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</w:p>
        </w:tc>
      </w:tr>
      <w:tr w:rsidR="00E117A0" w:rsidTr="00DE12F0">
        <w:trPr>
          <w:cnfStyle w:val="000000100000"/>
        </w:trPr>
        <w:tc>
          <w:tcPr>
            <w:cnfStyle w:val="001000000000"/>
            <w:tcW w:w="1951" w:type="dxa"/>
          </w:tcPr>
          <w:p w:rsidR="008D7A98" w:rsidRDefault="008D7A98" w:rsidP="008D7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</w:rPr>
              <w:t>Профиль</w:t>
            </w:r>
          </w:p>
        </w:tc>
        <w:tc>
          <w:tcPr>
            <w:tcW w:w="2422" w:type="dxa"/>
            <w:vAlign w:val="center"/>
          </w:tcPr>
          <w:p w:rsidR="008D7A98" w:rsidRPr="00E03E26" w:rsidRDefault="008D7A98" w:rsidP="006863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KNIPPING 58</w:t>
            </w:r>
          </w:p>
        </w:tc>
        <w:tc>
          <w:tcPr>
            <w:tcW w:w="2883" w:type="dxa"/>
            <w:vAlign w:val="center"/>
          </w:tcPr>
          <w:p w:rsidR="008D7A98" w:rsidRPr="00E03E26" w:rsidRDefault="008D7A98" w:rsidP="006863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KBE 58</w:t>
            </w:r>
          </w:p>
        </w:tc>
        <w:tc>
          <w:tcPr>
            <w:tcW w:w="2917" w:type="dxa"/>
            <w:vAlign w:val="center"/>
          </w:tcPr>
          <w:p w:rsidR="008D7A98" w:rsidRPr="00E03E26" w:rsidRDefault="008D7A98" w:rsidP="006863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KBE 70</w:t>
            </w:r>
          </w:p>
        </w:tc>
      </w:tr>
      <w:tr w:rsidR="00DE12F0" w:rsidTr="00DE12F0">
        <w:trPr>
          <w:cnfStyle w:val="000000010000"/>
        </w:trPr>
        <w:tc>
          <w:tcPr>
            <w:cnfStyle w:val="001000000000"/>
            <w:tcW w:w="1951" w:type="dxa"/>
          </w:tcPr>
          <w:p w:rsidR="008D7A98" w:rsidRDefault="008D7A98" w:rsidP="008D7A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F0">
              <w:rPr>
                <w:rFonts w:eastAsiaTheme="minorEastAsia"/>
              </w:rPr>
              <w:t>Количество</w:t>
            </w:r>
            <w:r>
              <w:rPr>
                <w:rFonts w:eastAsiaTheme="minorEastAsia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8D7A98" w:rsidRDefault="008D7A98" w:rsidP="00F91767">
            <w:pPr>
              <w:jc w:val="center"/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883" w:type="dxa"/>
          </w:tcPr>
          <w:p w:rsidR="008D7A98" w:rsidRDefault="008D7A98" w:rsidP="00F91767">
            <w:pPr>
              <w:jc w:val="center"/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917" w:type="dxa"/>
          </w:tcPr>
          <w:p w:rsidR="008D7A98" w:rsidRDefault="008D7A98" w:rsidP="00F91767">
            <w:pPr>
              <w:jc w:val="center"/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E117A0" w:rsidTr="00DE12F0">
        <w:trPr>
          <w:cnfStyle w:val="000000100000"/>
        </w:trPr>
        <w:tc>
          <w:tcPr>
            <w:cnfStyle w:val="001000000000"/>
            <w:tcW w:w="1951" w:type="dxa"/>
          </w:tcPr>
          <w:p w:rsidR="008D7A98" w:rsidRDefault="008D7A98" w:rsidP="008D7A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Стеклопакет </w:t>
            </w:r>
          </w:p>
          <w:p w:rsidR="008D7A98" w:rsidRPr="00DE12F0" w:rsidRDefault="008D7A98" w:rsidP="008D7A98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E12F0">
              <w:rPr>
                <w:rFonts w:eastAsiaTheme="minorEastAsia"/>
                <w:b w:val="0"/>
                <w:sz w:val="20"/>
                <w:szCs w:val="20"/>
              </w:rPr>
              <w:t>базовая комплектация</w:t>
            </w:r>
          </w:p>
        </w:tc>
        <w:tc>
          <w:tcPr>
            <w:tcW w:w="2422" w:type="dxa"/>
          </w:tcPr>
          <w:p w:rsidR="008D7A98" w:rsidRDefault="0068639E" w:rsidP="00F91767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8D7A98">
              <w:rPr>
                <w:rFonts w:eastAsiaTheme="minorEastAsia"/>
              </w:rPr>
              <w:t>днокамерный 24мм</w:t>
            </w:r>
          </w:p>
        </w:tc>
        <w:tc>
          <w:tcPr>
            <w:tcW w:w="2883" w:type="dxa"/>
          </w:tcPr>
          <w:p w:rsidR="008D7A98" w:rsidRDefault="0068639E" w:rsidP="0068639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="008D7A98">
              <w:rPr>
                <w:rFonts w:eastAsiaTheme="minorEastAsia"/>
              </w:rPr>
              <w:t>вухкамерный</w:t>
            </w:r>
            <w:r>
              <w:rPr>
                <w:rFonts w:eastAsiaTheme="minorEastAsia"/>
              </w:rPr>
              <w:t xml:space="preserve"> </w:t>
            </w:r>
            <w:r w:rsidR="008D7A98">
              <w:rPr>
                <w:rFonts w:eastAsiaTheme="minorEastAsia"/>
              </w:rPr>
              <w:t>32мм</w:t>
            </w:r>
          </w:p>
        </w:tc>
        <w:tc>
          <w:tcPr>
            <w:tcW w:w="2917" w:type="dxa"/>
          </w:tcPr>
          <w:p w:rsidR="008D7A98" w:rsidRDefault="0068639E" w:rsidP="0068639E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="008D7A98">
              <w:rPr>
                <w:rFonts w:eastAsiaTheme="minorEastAsia"/>
              </w:rPr>
              <w:t>вухкамерный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40мм</w:t>
            </w:r>
          </w:p>
          <w:p w:rsidR="008D7A98" w:rsidRDefault="008D7A98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E12F0" w:rsidTr="00DE12F0">
        <w:trPr>
          <w:cnfStyle w:val="000000010000"/>
        </w:trPr>
        <w:tc>
          <w:tcPr>
            <w:cnfStyle w:val="001000000000"/>
            <w:tcW w:w="1951" w:type="dxa"/>
          </w:tcPr>
          <w:p w:rsidR="008D7A98" w:rsidRDefault="008D7A98" w:rsidP="008D7A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Стеклопакет </w:t>
            </w:r>
          </w:p>
          <w:p w:rsidR="008D7A98" w:rsidRPr="00DE12F0" w:rsidRDefault="008D7A98" w:rsidP="00DE12F0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E12F0">
              <w:rPr>
                <w:rFonts w:eastAsiaTheme="minorEastAsia"/>
                <w:b w:val="0"/>
                <w:sz w:val="20"/>
                <w:szCs w:val="20"/>
              </w:rPr>
              <w:t>дополнительн</w:t>
            </w:r>
            <w:r w:rsidR="00DE12F0" w:rsidRPr="00DE12F0">
              <w:rPr>
                <w:rFonts w:eastAsiaTheme="minorEastAsia"/>
                <w:b w:val="0"/>
                <w:sz w:val="20"/>
                <w:szCs w:val="20"/>
              </w:rPr>
              <w:t>о</w:t>
            </w:r>
            <w:r w:rsidRPr="00DE12F0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8D7A98" w:rsidRDefault="008D7A98" w:rsidP="00F91767">
            <w:pPr>
              <w:jc w:val="center"/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883" w:type="dxa"/>
          </w:tcPr>
          <w:p w:rsidR="008D7A98" w:rsidRDefault="0068639E" w:rsidP="0068639E">
            <w:pPr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Э</w:t>
            </w:r>
            <w:r w:rsidR="008D7A98">
              <w:rPr>
                <w:rFonts w:eastAsiaTheme="minorEastAsia"/>
              </w:rPr>
              <w:t>нергосберегающее стекло</w:t>
            </w:r>
          </w:p>
        </w:tc>
        <w:tc>
          <w:tcPr>
            <w:tcW w:w="2917" w:type="dxa"/>
          </w:tcPr>
          <w:p w:rsidR="008D7A98" w:rsidRDefault="0068639E" w:rsidP="008D7A98">
            <w:pPr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Э</w:t>
            </w:r>
            <w:r w:rsidR="008D7A98">
              <w:rPr>
                <w:rFonts w:eastAsiaTheme="minorEastAsia"/>
              </w:rPr>
              <w:t>нергосберегающее стекло</w:t>
            </w:r>
          </w:p>
          <w:p w:rsidR="008D7A98" w:rsidRDefault="008D7A98" w:rsidP="008D7A98">
            <w:pPr>
              <w:cnfStyle w:val="00000001000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Мультифункциональное</w:t>
            </w:r>
            <w:proofErr w:type="spellEnd"/>
            <w:r>
              <w:rPr>
                <w:rFonts w:eastAsiaTheme="minorEastAsia"/>
              </w:rPr>
              <w:t xml:space="preserve"> стекло</w:t>
            </w:r>
          </w:p>
        </w:tc>
      </w:tr>
      <w:tr w:rsidR="00E117A0" w:rsidTr="00DE12F0">
        <w:trPr>
          <w:cnfStyle w:val="000000100000"/>
        </w:trPr>
        <w:tc>
          <w:tcPr>
            <w:cnfStyle w:val="001000000000"/>
            <w:tcW w:w="1951" w:type="dxa"/>
          </w:tcPr>
          <w:p w:rsidR="0068639E" w:rsidRDefault="0068639E" w:rsidP="00F9176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Фурнитура</w:t>
            </w:r>
            <w:r>
              <w:rPr>
                <w:rFonts w:eastAsiaTheme="minorEastAsia"/>
              </w:rPr>
              <w:t xml:space="preserve"> </w:t>
            </w:r>
          </w:p>
          <w:p w:rsidR="0068639E" w:rsidRPr="00DE12F0" w:rsidRDefault="0068639E" w:rsidP="00F9176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E12F0">
              <w:rPr>
                <w:rFonts w:eastAsiaTheme="minorEastAsia"/>
                <w:b w:val="0"/>
                <w:sz w:val="20"/>
                <w:szCs w:val="20"/>
              </w:rPr>
              <w:t>базовая комплектация</w:t>
            </w:r>
          </w:p>
        </w:tc>
        <w:tc>
          <w:tcPr>
            <w:tcW w:w="2422" w:type="dxa"/>
          </w:tcPr>
          <w:p w:rsidR="0068639E" w:rsidRPr="0068639E" w:rsidRDefault="0068639E" w:rsidP="00F91767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ACCADO (</w:t>
            </w:r>
            <w:proofErr w:type="spellStart"/>
            <w:r>
              <w:rPr>
                <w:rFonts w:eastAsiaTheme="minorEastAsia"/>
                <w:lang w:val="en-US"/>
              </w:rPr>
              <w:t>Турция</w:t>
            </w:r>
            <w:proofErr w:type="spellEnd"/>
            <w:r>
              <w:rPr>
                <w:rFonts w:eastAsiaTheme="minorEastAsia"/>
                <w:lang w:val="en-US"/>
              </w:rPr>
              <w:t>)</w:t>
            </w:r>
          </w:p>
          <w:p w:rsidR="0068639E" w:rsidRDefault="0068639E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2883" w:type="dxa"/>
          </w:tcPr>
          <w:p w:rsidR="0068639E" w:rsidRPr="0068639E" w:rsidRDefault="0068639E" w:rsidP="0068639E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ACCADO (</w:t>
            </w:r>
            <w:proofErr w:type="spellStart"/>
            <w:r>
              <w:rPr>
                <w:rFonts w:eastAsiaTheme="minorEastAsia"/>
                <w:lang w:val="en-US"/>
              </w:rPr>
              <w:t>Турция</w:t>
            </w:r>
            <w:proofErr w:type="spellEnd"/>
            <w:r>
              <w:rPr>
                <w:rFonts w:eastAsiaTheme="minorEastAsia"/>
                <w:lang w:val="en-US"/>
              </w:rPr>
              <w:t>)</w:t>
            </w:r>
          </w:p>
          <w:p w:rsidR="0068639E" w:rsidRDefault="0068639E" w:rsidP="0068639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2917" w:type="dxa"/>
          </w:tcPr>
          <w:p w:rsidR="0068639E" w:rsidRDefault="0068639E" w:rsidP="00F91767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MACO </w:t>
            </w:r>
            <w:r>
              <w:rPr>
                <w:rFonts w:eastAsiaTheme="minorEastAsia"/>
              </w:rPr>
              <w:t>(Австрия)</w:t>
            </w:r>
          </w:p>
          <w:p w:rsidR="0068639E" w:rsidRDefault="0068639E" w:rsidP="00F91767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SIEGENIA</w:t>
            </w:r>
            <w:r>
              <w:rPr>
                <w:rFonts w:eastAsiaTheme="minorEastAsia"/>
              </w:rPr>
              <w:t xml:space="preserve"> (Германия)</w:t>
            </w:r>
          </w:p>
          <w:p w:rsidR="00DE12F0" w:rsidRDefault="0068639E" w:rsidP="00F91767">
            <w:pPr>
              <w:cnfStyle w:val="000000100000"/>
              <w:rPr>
                <w:rFonts w:eastAsiaTheme="minorEastAsia"/>
                <w:sz w:val="18"/>
                <w:szCs w:val="18"/>
              </w:rPr>
            </w:pPr>
            <w:r w:rsidRPr="00DE12F0">
              <w:rPr>
                <w:rFonts w:eastAsiaTheme="minorEastAsia"/>
                <w:sz w:val="18"/>
                <w:szCs w:val="18"/>
              </w:rPr>
              <w:t>Микролифт</w:t>
            </w:r>
            <w:r w:rsidR="00DE12F0" w:rsidRPr="00DE12F0">
              <w:rPr>
                <w:rFonts w:eastAsiaTheme="minorEastAsia"/>
                <w:sz w:val="18"/>
                <w:szCs w:val="18"/>
              </w:rPr>
              <w:t>, б</w:t>
            </w:r>
            <w:r w:rsidRPr="00DE12F0">
              <w:rPr>
                <w:rFonts w:eastAsiaTheme="minorEastAsia"/>
                <w:sz w:val="18"/>
                <w:szCs w:val="18"/>
              </w:rPr>
              <w:t xml:space="preserve">локиратор ошибочного </w:t>
            </w:r>
            <w:r w:rsidR="00DE12F0" w:rsidRPr="00DE12F0">
              <w:rPr>
                <w:rFonts w:eastAsiaTheme="minorEastAsia"/>
                <w:sz w:val="18"/>
                <w:szCs w:val="18"/>
              </w:rPr>
              <w:t>о</w:t>
            </w:r>
            <w:r w:rsidRPr="00DE12F0">
              <w:rPr>
                <w:rFonts w:eastAsiaTheme="minorEastAsia"/>
                <w:sz w:val="18"/>
                <w:szCs w:val="18"/>
              </w:rPr>
              <w:t>ткрывания</w:t>
            </w:r>
            <w:r w:rsidR="00DE12F0" w:rsidRPr="00DE12F0">
              <w:rPr>
                <w:rFonts w:eastAsiaTheme="minorEastAsia"/>
                <w:sz w:val="18"/>
                <w:szCs w:val="18"/>
              </w:rPr>
              <w:t xml:space="preserve">, </w:t>
            </w:r>
          </w:p>
          <w:p w:rsidR="0068639E" w:rsidRPr="00DE12F0" w:rsidRDefault="00DE12F0" w:rsidP="00F91767">
            <w:pPr>
              <w:cnfStyle w:val="000000100000"/>
              <w:rPr>
                <w:rFonts w:eastAsiaTheme="minorEastAsia"/>
                <w:sz w:val="18"/>
                <w:szCs w:val="18"/>
              </w:rPr>
            </w:pPr>
            <w:r w:rsidRPr="00DE12F0">
              <w:rPr>
                <w:rFonts w:eastAsiaTheme="minorEastAsia"/>
                <w:sz w:val="18"/>
                <w:szCs w:val="18"/>
              </w:rPr>
              <w:t>ф</w:t>
            </w:r>
            <w:r w:rsidR="0068639E" w:rsidRPr="00DE12F0">
              <w:rPr>
                <w:rFonts w:eastAsiaTheme="minorEastAsia"/>
                <w:sz w:val="18"/>
                <w:szCs w:val="18"/>
              </w:rPr>
              <w:t xml:space="preserve">ункция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</w:t>
            </w:r>
            <w:r w:rsidR="0068639E" w:rsidRPr="00DE12F0">
              <w:rPr>
                <w:rFonts w:eastAsiaTheme="minorEastAsia"/>
                <w:sz w:val="18"/>
                <w:szCs w:val="18"/>
              </w:rPr>
              <w:t>икропроветривания</w:t>
            </w:r>
            <w:proofErr w:type="spellEnd"/>
          </w:p>
          <w:p w:rsidR="0068639E" w:rsidRDefault="0068639E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7A0" w:rsidTr="00DE12F0">
        <w:trPr>
          <w:cnfStyle w:val="000000010000"/>
        </w:trPr>
        <w:tc>
          <w:tcPr>
            <w:cnfStyle w:val="001000000000"/>
            <w:tcW w:w="1951" w:type="dxa"/>
          </w:tcPr>
          <w:p w:rsidR="0068639E" w:rsidRPr="008D7A98" w:rsidRDefault="00E117A0" w:rsidP="00F91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/>
              </w:rPr>
              <w:t xml:space="preserve">Технология </w:t>
            </w:r>
            <w:proofErr w:type="spellStart"/>
            <w:r>
              <w:rPr>
                <w:rFonts w:eastAsiaTheme="minorEastAsia"/>
              </w:rPr>
              <w:t>gr</w:t>
            </w:r>
            <w:r>
              <w:rPr>
                <w:rFonts w:eastAsiaTheme="minorEastAsia"/>
                <w:lang w:val="en-US"/>
              </w:rPr>
              <w:t>eenlein</w:t>
            </w:r>
            <w:proofErr w:type="spellEnd"/>
            <w:r>
              <w:rPr>
                <w:rFonts w:eastAsiaTheme="minorEastAsia"/>
                <w:lang w:val="en-US"/>
              </w:rPr>
              <w:t xml:space="preserve"> (</w:t>
            </w:r>
            <w:proofErr w:type="spellStart"/>
            <w:r>
              <w:rPr>
                <w:rFonts w:eastAsiaTheme="minorEastAsia"/>
                <w:lang w:val="en-US"/>
              </w:rPr>
              <w:t>без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свинца</w:t>
            </w:r>
            <w:proofErr w:type="spellEnd"/>
            <w:r>
              <w:rPr>
                <w:rFonts w:eastAsiaTheme="minorEastAsia"/>
                <w:lang w:val="en-US"/>
              </w:rPr>
              <w:t>)</w:t>
            </w:r>
            <w:r w:rsidR="0068639E" w:rsidRPr="008D7A9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:rsidR="0068639E" w:rsidRPr="00E117A0" w:rsidRDefault="0068639E" w:rsidP="00E117A0">
            <w:pPr>
              <w:pStyle w:val="a9"/>
              <w:numPr>
                <w:ilvl w:val="0"/>
                <w:numId w:val="32"/>
              </w:numPr>
              <w:jc w:val="center"/>
              <w:cnfStyle w:val="000000010000"/>
              <w:rPr>
                <w:rFonts w:eastAsiaTheme="minorEastAsia"/>
                <w:lang w:val="en-US"/>
              </w:rPr>
            </w:pPr>
          </w:p>
        </w:tc>
        <w:tc>
          <w:tcPr>
            <w:tcW w:w="2883" w:type="dxa"/>
          </w:tcPr>
          <w:p w:rsidR="0068639E" w:rsidRPr="00E117A0" w:rsidRDefault="0068639E" w:rsidP="00E117A0">
            <w:pPr>
              <w:pStyle w:val="a9"/>
              <w:numPr>
                <w:ilvl w:val="0"/>
                <w:numId w:val="32"/>
              </w:numPr>
              <w:cnfStyle w:val="000000010000"/>
              <w:rPr>
                <w:rFonts w:eastAsiaTheme="minorEastAsia"/>
                <w:lang w:val="en-US"/>
              </w:rPr>
            </w:pPr>
          </w:p>
        </w:tc>
        <w:tc>
          <w:tcPr>
            <w:tcW w:w="2917" w:type="dxa"/>
          </w:tcPr>
          <w:p w:rsidR="0068639E" w:rsidRPr="00E117A0" w:rsidRDefault="0068639E" w:rsidP="00E117A0">
            <w:pPr>
              <w:pStyle w:val="a9"/>
              <w:numPr>
                <w:ilvl w:val="0"/>
                <w:numId w:val="32"/>
              </w:numPr>
              <w:cnfStyle w:val="000000010000"/>
              <w:rPr>
                <w:rFonts w:eastAsiaTheme="minorEastAsia"/>
                <w:lang w:val="en-US"/>
              </w:rPr>
            </w:pPr>
          </w:p>
        </w:tc>
      </w:tr>
      <w:tr w:rsidR="00E117A0" w:rsidTr="00DE12F0">
        <w:trPr>
          <w:cnfStyle w:val="000000100000"/>
        </w:trPr>
        <w:tc>
          <w:tcPr>
            <w:cnfStyle w:val="001000000000"/>
            <w:tcW w:w="1951" w:type="dxa"/>
          </w:tcPr>
          <w:p w:rsidR="00E117A0" w:rsidRPr="00E117A0" w:rsidRDefault="00E117A0" w:rsidP="00E11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/>
              </w:rPr>
              <w:t>Тепло- и звукоизоляция</w:t>
            </w:r>
          </w:p>
        </w:tc>
        <w:tc>
          <w:tcPr>
            <w:tcW w:w="2422" w:type="dxa"/>
          </w:tcPr>
          <w:p w:rsidR="00E117A0" w:rsidRP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</w:t>
            </w:r>
          </w:p>
          <w:p w:rsid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2883" w:type="dxa"/>
          </w:tcPr>
          <w:p w:rsidR="00E117A0" w:rsidRP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</w:t>
            </w:r>
          </w:p>
          <w:p w:rsid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2917" w:type="dxa"/>
          </w:tcPr>
          <w:p w:rsidR="00E117A0" w:rsidRPr="00E117A0" w:rsidRDefault="00E117A0" w:rsidP="00F91767">
            <w:pPr>
              <w:cnfStyle w:val="00000010000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высокая</w:t>
            </w:r>
          </w:p>
          <w:p w:rsid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7A0" w:rsidRPr="00E117A0" w:rsidTr="00DE12F0">
        <w:trPr>
          <w:cnfStyle w:val="000000010000"/>
        </w:trPr>
        <w:tc>
          <w:tcPr>
            <w:cnfStyle w:val="001000000000"/>
            <w:tcW w:w="1951" w:type="dxa"/>
          </w:tcPr>
          <w:p w:rsidR="00E117A0" w:rsidRPr="008D7A98" w:rsidRDefault="00E117A0" w:rsidP="00E11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/>
              </w:rPr>
              <w:t xml:space="preserve">Возможность </w:t>
            </w:r>
            <w:proofErr w:type="spellStart"/>
            <w:r>
              <w:rPr>
                <w:rFonts w:eastAsiaTheme="minorEastAsia"/>
              </w:rPr>
              <w:t>ламинации</w:t>
            </w:r>
            <w:proofErr w:type="spellEnd"/>
            <w:r w:rsidRPr="008D7A9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:rsidR="00E117A0" w:rsidRPr="00E117A0" w:rsidRDefault="00E117A0" w:rsidP="00F91767">
            <w:pPr>
              <w:jc w:val="center"/>
              <w:cnfStyle w:val="00000001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883" w:type="dxa"/>
          </w:tcPr>
          <w:p w:rsidR="00E117A0" w:rsidRPr="00E117A0" w:rsidRDefault="00E117A0" w:rsidP="00E117A0">
            <w:pPr>
              <w:pStyle w:val="a9"/>
              <w:numPr>
                <w:ilvl w:val="0"/>
                <w:numId w:val="30"/>
              </w:numPr>
              <w:cnfStyle w:val="000000010000"/>
              <w:rPr>
                <w:rFonts w:eastAsiaTheme="minorEastAsia"/>
                <w:lang w:val="en-US"/>
              </w:rPr>
            </w:pPr>
          </w:p>
        </w:tc>
        <w:tc>
          <w:tcPr>
            <w:tcW w:w="2917" w:type="dxa"/>
          </w:tcPr>
          <w:p w:rsidR="00E117A0" w:rsidRPr="00E117A0" w:rsidRDefault="00E117A0" w:rsidP="00E117A0">
            <w:pPr>
              <w:pStyle w:val="a9"/>
              <w:numPr>
                <w:ilvl w:val="0"/>
                <w:numId w:val="31"/>
              </w:numPr>
              <w:cnfStyle w:val="000000010000"/>
              <w:rPr>
                <w:rFonts w:eastAsiaTheme="minorEastAsia"/>
                <w:lang w:val="en-US"/>
              </w:rPr>
            </w:pPr>
          </w:p>
        </w:tc>
      </w:tr>
      <w:tr w:rsidR="00E117A0" w:rsidTr="00DE12F0">
        <w:trPr>
          <w:cnfStyle w:val="000000100000"/>
        </w:trPr>
        <w:tc>
          <w:tcPr>
            <w:cnfStyle w:val="001000000000"/>
            <w:tcW w:w="1951" w:type="dxa"/>
          </w:tcPr>
          <w:p w:rsidR="00E117A0" w:rsidRPr="00E117A0" w:rsidRDefault="00E117A0" w:rsidP="00F91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/>
              </w:rPr>
              <w:t>Область применения</w:t>
            </w:r>
          </w:p>
        </w:tc>
        <w:tc>
          <w:tcPr>
            <w:tcW w:w="2422" w:type="dxa"/>
          </w:tcPr>
          <w:p w:rsidR="00E117A0" w:rsidRPr="00E117A0" w:rsidRDefault="00E117A0" w:rsidP="00E117A0">
            <w:pPr>
              <w:pStyle w:val="a9"/>
              <w:numPr>
                <w:ilvl w:val="0"/>
                <w:numId w:val="28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 w:rsidRPr="00E117A0">
              <w:rPr>
                <w:rFonts w:eastAsia="Times New Roman" w:cstheme="minorHAnsi"/>
                <w:lang w:eastAsia="ru-RU"/>
              </w:rPr>
              <w:t>остекление балконов и лоджий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8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proofErr w:type="spellStart"/>
            <w:r w:rsidRPr="00E117A0">
              <w:rPr>
                <w:rFonts w:eastAsia="Times New Roman" w:cstheme="minorHAnsi"/>
                <w:lang w:eastAsia="ru-RU"/>
              </w:rPr>
              <w:t>хоз</w:t>
            </w:r>
            <w:proofErr w:type="spellEnd"/>
            <w:r>
              <w:rPr>
                <w:rFonts w:eastAsia="Times New Roman" w:cstheme="minorHAnsi"/>
                <w:lang w:eastAsia="ru-RU"/>
              </w:rPr>
              <w:t>.</w:t>
            </w:r>
            <w:r w:rsidRPr="00E117A0">
              <w:rPr>
                <w:rFonts w:eastAsia="Times New Roman" w:cstheme="minorHAnsi"/>
                <w:lang w:eastAsia="ru-RU"/>
              </w:rPr>
              <w:t xml:space="preserve"> постройки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8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 w:rsidRPr="00E117A0">
              <w:rPr>
                <w:rFonts w:eastAsia="Times New Roman" w:cstheme="minorHAnsi"/>
                <w:lang w:eastAsia="ru-RU"/>
              </w:rPr>
              <w:t>производственные помещения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8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 w:rsidRPr="00E117A0">
              <w:rPr>
                <w:rFonts w:eastAsia="Times New Roman" w:cstheme="minorHAnsi"/>
                <w:lang w:eastAsia="ru-RU"/>
              </w:rPr>
              <w:t>перегородки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8"/>
              </w:numPr>
              <w:cnfStyle w:val="000000100000"/>
              <w:rPr>
                <w:rFonts w:eastAsiaTheme="minorEastAsia"/>
              </w:rPr>
            </w:pPr>
            <w:r w:rsidRPr="00E117A0">
              <w:rPr>
                <w:rFonts w:eastAsia="Times New Roman" w:cstheme="minorHAnsi"/>
                <w:lang w:eastAsia="ru-RU"/>
              </w:rPr>
              <w:t>дачные дома, бани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E117A0">
              <w:rPr>
                <w:rFonts w:eastAsia="Times New Roman" w:cstheme="minorHAnsi"/>
                <w:lang w:eastAsia="ru-RU"/>
              </w:rPr>
              <w:t xml:space="preserve"> веранды</w:t>
            </w:r>
            <w:r w:rsidRPr="00E117A0">
              <w:rPr>
                <w:rFonts w:eastAsiaTheme="minorEastAsia" w:cstheme="minorHAnsi"/>
              </w:rPr>
              <w:t xml:space="preserve"> </w:t>
            </w:r>
          </w:p>
          <w:p w:rsidR="00E117A0" w:rsidRDefault="00E117A0" w:rsidP="00F9176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2883" w:type="dxa"/>
          </w:tcPr>
          <w:p w:rsid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квартиры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 w:rsidRPr="00E117A0">
              <w:rPr>
                <w:rFonts w:eastAsia="Times New Roman" w:cstheme="minorHAnsi"/>
                <w:lang w:eastAsia="ru-RU"/>
              </w:rPr>
              <w:t>загородные дома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cnfStyle w:val="000000100000"/>
              <w:rPr>
                <w:rFonts w:eastAsia="Times New Roman" w:cstheme="minorHAnsi"/>
                <w:lang w:eastAsia="ru-RU"/>
              </w:rPr>
            </w:pPr>
            <w:r w:rsidRPr="00E117A0">
              <w:rPr>
                <w:rFonts w:eastAsia="Times New Roman" w:cstheme="minorHAnsi"/>
                <w:lang w:eastAsia="ru-RU"/>
              </w:rPr>
              <w:t>производственные, офисные помещения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9"/>
              </w:numPr>
              <w:cnfStyle w:val="000000100000"/>
              <w:rPr>
                <w:rFonts w:eastAsiaTheme="minorEastAsia"/>
              </w:rPr>
            </w:pPr>
            <w:r w:rsidRPr="00E117A0">
              <w:rPr>
                <w:rFonts w:eastAsia="Times New Roman" w:cstheme="minorHAnsi"/>
                <w:lang w:eastAsia="ru-RU"/>
              </w:rPr>
              <w:t>учебные и медицинские учреждения</w:t>
            </w:r>
            <w:r w:rsidRPr="00E117A0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2917" w:type="dxa"/>
          </w:tcPr>
          <w:p w:rsid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cnfStyle w:val="00000010000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коттеджи</w:t>
            </w:r>
          </w:p>
          <w:p w:rsid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cnfStyle w:val="00000010000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квартиры</w:t>
            </w:r>
          </w:p>
          <w:p w:rsidR="00E117A0" w:rsidRPr="00E117A0" w:rsidRDefault="00E117A0" w:rsidP="00E117A0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cnfStyle w:val="00000010000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частные дома</w:t>
            </w:r>
          </w:p>
          <w:p w:rsidR="00E117A0" w:rsidRDefault="00E117A0" w:rsidP="00E117A0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</w:tbl>
    <w:p w:rsidR="008D7A98" w:rsidRDefault="008D7A98" w:rsidP="00E03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98" w:rsidRDefault="008D7A98" w:rsidP="00E03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26" w:rsidRDefault="00E03E26" w:rsidP="00E03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26" w:rsidRDefault="00E03E26" w:rsidP="00E03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E26" w:rsidSect="0095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6"/>
    <w:multiLevelType w:val="multilevel"/>
    <w:tmpl w:val="949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6ED7"/>
    <w:multiLevelType w:val="hybridMultilevel"/>
    <w:tmpl w:val="FA9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27D9"/>
    <w:multiLevelType w:val="multilevel"/>
    <w:tmpl w:val="EA4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77E2E"/>
    <w:multiLevelType w:val="multilevel"/>
    <w:tmpl w:val="EB3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6C87"/>
    <w:multiLevelType w:val="multilevel"/>
    <w:tmpl w:val="766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D7E7B"/>
    <w:multiLevelType w:val="multilevel"/>
    <w:tmpl w:val="085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62AE5"/>
    <w:multiLevelType w:val="multilevel"/>
    <w:tmpl w:val="86D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65C23"/>
    <w:multiLevelType w:val="multilevel"/>
    <w:tmpl w:val="0EA2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A2AA3"/>
    <w:multiLevelType w:val="multilevel"/>
    <w:tmpl w:val="CDC4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F5B79"/>
    <w:multiLevelType w:val="hybridMultilevel"/>
    <w:tmpl w:val="A4967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09E"/>
    <w:multiLevelType w:val="multilevel"/>
    <w:tmpl w:val="A4C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E3F62"/>
    <w:multiLevelType w:val="hybridMultilevel"/>
    <w:tmpl w:val="A49678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4B1527"/>
    <w:multiLevelType w:val="multilevel"/>
    <w:tmpl w:val="5FC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42D4B"/>
    <w:multiLevelType w:val="multilevel"/>
    <w:tmpl w:val="B39E5C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E19BD"/>
    <w:multiLevelType w:val="multilevel"/>
    <w:tmpl w:val="2BB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0553A"/>
    <w:multiLevelType w:val="hybridMultilevel"/>
    <w:tmpl w:val="B1021B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8C73B35"/>
    <w:multiLevelType w:val="multilevel"/>
    <w:tmpl w:val="293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0487E"/>
    <w:multiLevelType w:val="hybridMultilevel"/>
    <w:tmpl w:val="CB94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C7E3C"/>
    <w:multiLevelType w:val="multilevel"/>
    <w:tmpl w:val="1EB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96B55"/>
    <w:multiLevelType w:val="multilevel"/>
    <w:tmpl w:val="BE0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95D63"/>
    <w:multiLevelType w:val="hybridMultilevel"/>
    <w:tmpl w:val="28C805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A15311F"/>
    <w:multiLevelType w:val="multilevel"/>
    <w:tmpl w:val="4E0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A66DC"/>
    <w:multiLevelType w:val="multilevel"/>
    <w:tmpl w:val="D4F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31582"/>
    <w:multiLevelType w:val="hybridMultilevel"/>
    <w:tmpl w:val="9E16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068D0"/>
    <w:multiLevelType w:val="hybridMultilevel"/>
    <w:tmpl w:val="A170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8399C"/>
    <w:multiLevelType w:val="multilevel"/>
    <w:tmpl w:val="B43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A6AB3"/>
    <w:multiLevelType w:val="multilevel"/>
    <w:tmpl w:val="20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53F57"/>
    <w:multiLevelType w:val="hybridMultilevel"/>
    <w:tmpl w:val="6060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238AA"/>
    <w:multiLevelType w:val="multilevel"/>
    <w:tmpl w:val="062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26603"/>
    <w:multiLevelType w:val="multilevel"/>
    <w:tmpl w:val="8F8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01D28"/>
    <w:multiLevelType w:val="multilevel"/>
    <w:tmpl w:val="945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5B1F8E"/>
    <w:multiLevelType w:val="hybridMultilevel"/>
    <w:tmpl w:val="03DA3B7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20"/>
  </w:num>
  <w:num w:numId="10">
    <w:abstractNumId w:val="31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28"/>
  </w:num>
  <w:num w:numId="16">
    <w:abstractNumId w:val="3"/>
  </w:num>
  <w:num w:numId="17">
    <w:abstractNumId w:val="7"/>
  </w:num>
  <w:num w:numId="18">
    <w:abstractNumId w:val="26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30"/>
  </w:num>
  <w:num w:numId="24">
    <w:abstractNumId w:val="4"/>
  </w:num>
  <w:num w:numId="25">
    <w:abstractNumId w:val="5"/>
  </w:num>
  <w:num w:numId="26">
    <w:abstractNumId w:val="21"/>
  </w:num>
  <w:num w:numId="27">
    <w:abstractNumId w:val="29"/>
  </w:num>
  <w:num w:numId="28">
    <w:abstractNumId w:val="1"/>
  </w:num>
  <w:num w:numId="29">
    <w:abstractNumId w:val="23"/>
  </w:num>
  <w:num w:numId="30">
    <w:abstractNumId w:val="27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92D5D"/>
    <w:rsid w:val="00001B44"/>
    <w:rsid w:val="00006495"/>
    <w:rsid w:val="00055700"/>
    <w:rsid w:val="000D39F6"/>
    <w:rsid w:val="0017173F"/>
    <w:rsid w:val="001B7B6E"/>
    <w:rsid w:val="001E4DD4"/>
    <w:rsid w:val="002351D6"/>
    <w:rsid w:val="002518F0"/>
    <w:rsid w:val="00290F28"/>
    <w:rsid w:val="00296173"/>
    <w:rsid w:val="002A1C4A"/>
    <w:rsid w:val="002F37D4"/>
    <w:rsid w:val="00371BEF"/>
    <w:rsid w:val="004055A3"/>
    <w:rsid w:val="00446C73"/>
    <w:rsid w:val="00454D9E"/>
    <w:rsid w:val="00457F3C"/>
    <w:rsid w:val="00547D08"/>
    <w:rsid w:val="00575C50"/>
    <w:rsid w:val="00587B7C"/>
    <w:rsid w:val="005A66A2"/>
    <w:rsid w:val="005C48E3"/>
    <w:rsid w:val="005E603A"/>
    <w:rsid w:val="006439A3"/>
    <w:rsid w:val="0068639E"/>
    <w:rsid w:val="006B555F"/>
    <w:rsid w:val="006D5F6A"/>
    <w:rsid w:val="00752584"/>
    <w:rsid w:val="00770703"/>
    <w:rsid w:val="007B11AF"/>
    <w:rsid w:val="0087627C"/>
    <w:rsid w:val="008C4C5D"/>
    <w:rsid w:val="008D7A98"/>
    <w:rsid w:val="00927BD1"/>
    <w:rsid w:val="00957376"/>
    <w:rsid w:val="00980181"/>
    <w:rsid w:val="00986A26"/>
    <w:rsid w:val="009C058A"/>
    <w:rsid w:val="009D3495"/>
    <w:rsid w:val="00A1075D"/>
    <w:rsid w:val="00A349D3"/>
    <w:rsid w:val="00BF5A04"/>
    <w:rsid w:val="00C5189D"/>
    <w:rsid w:val="00D635DC"/>
    <w:rsid w:val="00D96BB0"/>
    <w:rsid w:val="00DA5BF0"/>
    <w:rsid w:val="00DB6658"/>
    <w:rsid w:val="00DD2B80"/>
    <w:rsid w:val="00DE12F0"/>
    <w:rsid w:val="00E03E26"/>
    <w:rsid w:val="00E117A0"/>
    <w:rsid w:val="00E475FC"/>
    <w:rsid w:val="00E81E6B"/>
    <w:rsid w:val="00E90688"/>
    <w:rsid w:val="00E916BB"/>
    <w:rsid w:val="00E92D5D"/>
    <w:rsid w:val="00EA7DFF"/>
    <w:rsid w:val="00EB1437"/>
    <w:rsid w:val="00EB4A08"/>
    <w:rsid w:val="00EF3964"/>
    <w:rsid w:val="00F11026"/>
    <w:rsid w:val="00F2025C"/>
    <w:rsid w:val="00F3619C"/>
    <w:rsid w:val="00F732C8"/>
    <w:rsid w:val="00FB0401"/>
    <w:rsid w:val="00FE5CDD"/>
    <w:rsid w:val="00FF4637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6"/>
  </w:style>
  <w:style w:type="paragraph" w:styleId="1">
    <w:name w:val="heading 1"/>
    <w:basedOn w:val="a"/>
    <w:link w:val="10"/>
    <w:uiPriority w:val="9"/>
    <w:qFormat/>
    <w:rsid w:val="00A1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07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1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1075D"/>
    <w:rPr>
      <w:b/>
      <w:bCs/>
    </w:rPr>
  </w:style>
  <w:style w:type="character" w:styleId="a8">
    <w:name w:val="Emphasis"/>
    <w:basedOn w:val="a0"/>
    <w:uiPriority w:val="20"/>
    <w:qFormat/>
    <w:rsid w:val="00A107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1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5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">
    <w:name w:val="cat"/>
    <w:basedOn w:val="a0"/>
    <w:rsid w:val="00FF5A93"/>
  </w:style>
  <w:style w:type="character" w:customStyle="1" w:styleId="hidden">
    <w:name w:val="hidden"/>
    <w:basedOn w:val="a0"/>
    <w:rsid w:val="00FF5A93"/>
  </w:style>
  <w:style w:type="paragraph" w:styleId="a9">
    <w:name w:val="List Paragraph"/>
    <w:basedOn w:val="a"/>
    <w:uiPriority w:val="34"/>
    <w:qFormat/>
    <w:rsid w:val="00E81E6B"/>
    <w:pPr>
      <w:ind w:left="720"/>
      <w:contextualSpacing/>
    </w:pPr>
  </w:style>
  <w:style w:type="table" w:styleId="2-1">
    <w:name w:val="Medium List 2 Accent 1"/>
    <w:basedOn w:val="a1"/>
    <w:uiPriority w:val="66"/>
    <w:rsid w:val="00E03E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8D7A9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a">
    <w:name w:val="Table Grid"/>
    <w:basedOn w:val="a1"/>
    <w:uiPriority w:val="59"/>
    <w:rsid w:val="008D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D7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98AF-7A67-49BB-BB4A-53E6991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5</cp:revision>
  <dcterms:created xsi:type="dcterms:W3CDTF">2019-04-25T03:36:00Z</dcterms:created>
  <dcterms:modified xsi:type="dcterms:W3CDTF">2019-04-25T09:06:00Z</dcterms:modified>
</cp:coreProperties>
</file>